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6A73" w14:textId="4679D359" w:rsidR="006370FD" w:rsidRPr="009E7674" w:rsidRDefault="00CD4695">
      <w:pPr>
        <w:rPr>
          <w:rFonts w:ascii="High Tower Text" w:hAnsi="High Tower Text" w:cs="Dubai-Medium"/>
          <w:kern w:val="0"/>
          <w:sz w:val="28"/>
          <w:szCs w:val="28"/>
        </w:rPr>
      </w:pPr>
      <w:bookmarkStart w:id="0" w:name="_Hlk158213880"/>
      <w:r w:rsidRPr="009E7674">
        <w:rPr>
          <w:rFonts w:ascii="High Tower Text" w:hAnsi="High Tower Text" w:cs="Dubai-Medium"/>
          <w:kern w:val="0"/>
          <w:sz w:val="28"/>
          <w:szCs w:val="28"/>
        </w:rPr>
        <w:t>Kuwait Olympic Committee</w:t>
      </w:r>
    </w:p>
    <w:bookmarkEnd w:id="0"/>
    <w:p w14:paraId="6F1BA1FB" w14:textId="3FD70B19" w:rsidR="00CD4695" w:rsidRPr="009E7674" w:rsidRDefault="00CD4695">
      <w:pPr>
        <w:rPr>
          <w:rFonts w:ascii="High Tower Text" w:hAnsi="High Tower Text" w:cs="Dubai-Medium"/>
          <w:kern w:val="0"/>
          <w:sz w:val="28"/>
          <w:szCs w:val="28"/>
        </w:rPr>
      </w:pPr>
      <w:r w:rsidRPr="009E7674">
        <w:rPr>
          <w:rFonts w:ascii="High Tower Text" w:hAnsi="High Tower Text" w:cs="Dubai-Medium"/>
          <w:kern w:val="0"/>
          <w:sz w:val="28"/>
          <w:szCs w:val="28"/>
        </w:rPr>
        <w:t>Ethics Committee</w:t>
      </w:r>
    </w:p>
    <w:p w14:paraId="7BCFCC28" w14:textId="73BC81B7" w:rsidR="00CD4695" w:rsidRDefault="00CD4695">
      <w:pPr>
        <w:rPr>
          <w:rFonts w:ascii="High Tower Text" w:hAnsi="High Tower Text"/>
        </w:rPr>
      </w:pPr>
      <w:r w:rsidRPr="009E7674">
        <w:rPr>
          <w:rFonts w:ascii="High Tower Text" w:hAnsi="High Tower Text"/>
        </w:rPr>
        <w:t>4/2/2024</w:t>
      </w:r>
    </w:p>
    <w:p w14:paraId="4154861D" w14:textId="77777777" w:rsidR="00B41DA5" w:rsidRPr="009E7674" w:rsidRDefault="00B41DA5">
      <w:pPr>
        <w:rPr>
          <w:rFonts w:ascii="High Tower Text" w:hAnsi="High Tower Text"/>
        </w:rPr>
      </w:pPr>
    </w:p>
    <w:p w14:paraId="4BB792F6" w14:textId="0932E643" w:rsidR="00CD4695" w:rsidRPr="009E7674" w:rsidRDefault="00CD4695" w:rsidP="00CD4695">
      <w:pPr>
        <w:rPr>
          <w:rFonts w:ascii="High Tower Text" w:hAnsi="High Tower Text"/>
          <w:b/>
          <w:bCs/>
        </w:rPr>
      </w:pPr>
      <w:r w:rsidRPr="009E7674">
        <w:rPr>
          <w:rFonts w:ascii="High Tower Text" w:hAnsi="High Tower Text"/>
          <w:b/>
          <w:bCs/>
        </w:rPr>
        <w:t xml:space="preserve">Dear Mr. Fahad Nasser Sabah Al-Ahmed Al-Sabah, </w:t>
      </w:r>
    </w:p>
    <w:p w14:paraId="3C27013B" w14:textId="2CDAA325" w:rsidR="00CD4695" w:rsidRPr="009E7674" w:rsidRDefault="00CD4695" w:rsidP="00CD4695">
      <w:pPr>
        <w:rPr>
          <w:rFonts w:ascii="High Tower Text" w:hAnsi="High Tower Text"/>
          <w:b/>
          <w:bCs/>
        </w:rPr>
      </w:pPr>
      <w:r w:rsidRPr="009E7674">
        <w:rPr>
          <w:rFonts w:ascii="High Tower Text" w:hAnsi="High Tower Text"/>
          <w:b/>
          <w:bCs/>
        </w:rPr>
        <w:t>Chairman of the Board of Kuwait Olympic Committee</w:t>
      </w:r>
    </w:p>
    <w:p w14:paraId="6A32AE6C" w14:textId="0606AA7E" w:rsidR="00CD4695" w:rsidRPr="009E7674" w:rsidRDefault="00CD4695" w:rsidP="00B41DA5">
      <w:pPr>
        <w:jc w:val="both"/>
        <w:rPr>
          <w:rFonts w:ascii="High Tower Text" w:hAnsi="High Tower Text"/>
        </w:rPr>
      </w:pPr>
      <w:r w:rsidRPr="009E7674">
        <w:rPr>
          <w:rFonts w:ascii="High Tower Text" w:hAnsi="High Tower Text"/>
        </w:rPr>
        <w:t xml:space="preserve">After Compliments, </w:t>
      </w:r>
    </w:p>
    <w:p w14:paraId="2B1CE885" w14:textId="77777777" w:rsidR="00B41DA5" w:rsidRDefault="00B41DA5" w:rsidP="00B41DA5">
      <w:pPr>
        <w:jc w:val="both"/>
        <w:rPr>
          <w:rFonts w:ascii="High Tower Text" w:hAnsi="High Tower Text"/>
        </w:rPr>
      </w:pPr>
    </w:p>
    <w:p w14:paraId="2550A28F" w14:textId="62A9E757" w:rsidR="00CD4695" w:rsidRPr="009E7674" w:rsidRDefault="00CD4695" w:rsidP="00B41DA5">
      <w:pPr>
        <w:jc w:val="both"/>
        <w:rPr>
          <w:rFonts w:ascii="High Tower Text" w:hAnsi="High Tower Text"/>
        </w:rPr>
      </w:pPr>
      <w:r w:rsidRPr="009E7674">
        <w:rPr>
          <w:rFonts w:ascii="High Tower Text" w:hAnsi="High Tower Text"/>
        </w:rPr>
        <w:t xml:space="preserve">The Ethics Committee extends to you its best greetings. With reference to the resolution of the board of the Kuwait Olympic Committee regarding “investigating a file to make a resolution based on the Ethics Committee regulations” dated on 31/1/2024, please find attached the wording of the resolution of the Ethics Committee after executing the required investigation in according with the procedural rules of the committee. </w:t>
      </w:r>
    </w:p>
    <w:p w14:paraId="749E8373" w14:textId="58AE5181" w:rsidR="00CD4695" w:rsidRPr="009E7674" w:rsidRDefault="00CD4695" w:rsidP="00B41DA5">
      <w:pPr>
        <w:jc w:val="both"/>
        <w:rPr>
          <w:rFonts w:ascii="High Tower Text" w:hAnsi="High Tower Text"/>
        </w:rPr>
      </w:pPr>
      <w:r w:rsidRPr="009E7674">
        <w:rPr>
          <w:rFonts w:ascii="High Tower Text" w:hAnsi="High Tower Text"/>
        </w:rPr>
        <w:t>“1. It is resolved to exclude the suspicion of a conflict of interest according to the reasons and circumstances stated in the committee’s report.</w:t>
      </w:r>
    </w:p>
    <w:p w14:paraId="7A8303BB" w14:textId="79B0D680" w:rsidR="00CD4695" w:rsidRPr="009E7674" w:rsidRDefault="00CD4695" w:rsidP="00B41DA5">
      <w:pPr>
        <w:jc w:val="both"/>
        <w:rPr>
          <w:rFonts w:ascii="High Tower Text" w:hAnsi="High Tower Text"/>
        </w:rPr>
      </w:pPr>
      <w:r w:rsidRPr="009E7674">
        <w:rPr>
          <w:rFonts w:ascii="High Tower Text" w:hAnsi="High Tower Text"/>
        </w:rPr>
        <w:t>That there is no violation of the Ethics</w:t>
      </w:r>
      <w:r w:rsidR="00F00243" w:rsidRPr="009E7674">
        <w:rPr>
          <w:rFonts w:ascii="High Tower Text" w:hAnsi="High Tower Text"/>
        </w:rPr>
        <w:t xml:space="preserve"> Committee </w:t>
      </w:r>
      <w:r w:rsidRPr="009E7674">
        <w:rPr>
          <w:rFonts w:ascii="High Tower Text" w:hAnsi="High Tower Text"/>
        </w:rPr>
        <w:t xml:space="preserve">regulations, which will result in no penalty being imposed on the Secretary General of the </w:t>
      </w:r>
      <w:r w:rsidR="00F00243" w:rsidRPr="009E7674">
        <w:rPr>
          <w:rFonts w:ascii="High Tower Text" w:hAnsi="High Tower Text"/>
        </w:rPr>
        <w:t xml:space="preserve">Kuwait </w:t>
      </w:r>
      <w:r w:rsidRPr="009E7674">
        <w:rPr>
          <w:rFonts w:ascii="High Tower Text" w:hAnsi="High Tower Text"/>
        </w:rPr>
        <w:t xml:space="preserve">Olympic Committee. </w:t>
      </w:r>
    </w:p>
    <w:p w14:paraId="7DA867FC" w14:textId="414FBB29" w:rsidR="00F00243" w:rsidRPr="009E7674" w:rsidRDefault="00F00243" w:rsidP="00B41DA5">
      <w:pPr>
        <w:jc w:val="both"/>
        <w:rPr>
          <w:rFonts w:ascii="High Tower Text" w:hAnsi="High Tower Text"/>
        </w:rPr>
      </w:pPr>
      <w:r w:rsidRPr="009E7674">
        <w:rPr>
          <w:rFonts w:ascii="High Tower Text" w:hAnsi="High Tower Text"/>
        </w:rPr>
        <w:t>2- The committee does not have jurisdiction to consider violations related to the application of the provisions of Article 40 of the Kuwait Olympic Committee’s Bylaws</w:t>
      </w:r>
    </w:p>
    <w:p w14:paraId="6D43AD44" w14:textId="111A9612" w:rsidR="00F00243" w:rsidRPr="009E7674" w:rsidRDefault="009E7674" w:rsidP="00B41DA5">
      <w:pPr>
        <w:jc w:val="both"/>
        <w:rPr>
          <w:rFonts w:ascii="High Tower Text" w:hAnsi="High Tower Text"/>
        </w:rPr>
      </w:pPr>
      <w:r w:rsidRPr="009E7674">
        <w:rPr>
          <w:rFonts w:ascii="High Tower Text" w:hAnsi="High Tower Text"/>
        </w:rPr>
        <w:t>3- This resolution is final and may not be challenged by any form of appeal.</w:t>
      </w:r>
    </w:p>
    <w:p w14:paraId="320DF7A0" w14:textId="71A95CC9" w:rsidR="009E7674" w:rsidRPr="009E7674" w:rsidRDefault="009E7674" w:rsidP="00B41DA5">
      <w:pPr>
        <w:jc w:val="both"/>
        <w:rPr>
          <w:rFonts w:ascii="High Tower Text" w:hAnsi="High Tower Text"/>
        </w:rPr>
      </w:pPr>
      <w:r w:rsidRPr="009E7674">
        <w:rPr>
          <w:rFonts w:ascii="High Tower Text" w:hAnsi="High Tower Text"/>
        </w:rPr>
        <w:t>4- The Kuwait Olympic Committee will be notified of this resolution which will be effective as of the date of its issuance.</w:t>
      </w:r>
    </w:p>
    <w:p w14:paraId="1CA2C056" w14:textId="77777777" w:rsidR="00B41DA5" w:rsidRDefault="00B41DA5" w:rsidP="00CD4695">
      <w:pPr>
        <w:rPr>
          <w:rFonts w:ascii="High Tower Text" w:hAnsi="High Tower Text"/>
          <w:b/>
          <w:bCs/>
        </w:rPr>
      </w:pPr>
    </w:p>
    <w:p w14:paraId="23CD7C2E" w14:textId="77777777" w:rsidR="00B41DA5" w:rsidRDefault="00B41DA5" w:rsidP="00CD4695">
      <w:pPr>
        <w:rPr>
          <w:rFonts w:ascii="High Tower Text" w:hAnsi="High Tower Text"/>
          <w:b/>
          <w:bCs/>
        </w:rPr>
      </w:pPr>
    </w:p>
    <w:p w14:paraId="4A13E8E7" w14:textId="2AB95A64" w:rsidR="009E7674" w:rsidRPr="009E7674" w:rsidRDefault="009E7674" w:rsidP="00CD4695">
      <w:pPr>
        <w:rPr>
          <w:rFonts w:ascii="High Tower Text" w:hAnsi="High Tower Text"/>
          <w:b/>
          <w:bCs/>
        </w:rPr>
      </w:pPr>
      <w:r w:rsidRPr="009E7674">
        <w:rPr>
          <w:rFonts w:ascii="High Tower Text" w:hAnsi="High Tower Text"/>
          <w:b/>
          <w:bCs/>
        </w:rPr>
        <w:t xml:space="preserve">Best Regards, </w:t>
      </w:r>
    </w:p>
    <w:p w14:paraId="45240B62" w14:textId="1D21BFFD" w:rsidR="009E7674" w:rsidRPr="009E7674" w:rsidRDefault="009E7674" w:rsidP="00B41DA5">
      <w:pPr>
        <w:ind w:left="4962"/>
        <w:jc w:val="center"/>
        <w:rPr>
          <w:rFonts w:ascii="High Tower Text" w:hAnsi="High Tower Text"/>
        </w:rPr>
      </w:pPr>
      <w:r w:rsidRPr="009E7674">
        <w:rPr>
          <w:rFonts w:ascii="High Tower Text" w:hAnsi="High Tower Text"/>
        </w:rPr>
        <w:t>Deputy Chairman of Ethics Committee</w:t>
      </w:r>
    </w:p>
    <w:p w14:paraId="18EA0253" w14:textId="32CF0721" w:rsidR="009E7674" w:rsidRPr="009E7674" w:rsidRDefault="009E7674" w:rsidP="00B41DA5">
      <w:pPr>
        <w:ind w:left="4962"/>
        <w:jc w:val="center"/>
        <w:rPr>
          <w:rFonts w:ascii="High Tower Text" w:hAnsi="High Tower Text"/>
        </w:rPr>
      </w:pPr>
      <w:r w:rsidRPr="009E7674">
        <w:rPr>
          <w:rFonts w:ascii="High Tower Text" w:hAnsi="High Tower Text"/>
        </w:rPr>
        <w:t>Dr. Shahin Al Shahin</w:t>
      </w:r>
    </w:p>
    <w:p w14:paraId="318A7843" w14:textId="55D690C5" w:rsidR="009E7674" w:rsidRPr="009E7674" w:rsidRDefault="009E7674" w:rsidP="00B41DA5">
      <w:pPr>
        <w:ind w:left="4962"/>
        <w:jc w:val="center"/>
        <w:rPr>
          <w:rFonts w:ascii="High Tower Text" w:hAnsi="High Tower Text"/>
        </w:rPr>
      </w:pPr>
      <w:r w:rsidRPr="009E7674">
        <w:rPr>
          <w:rFonts w:ascii="High Tower Text" w:hAnsi="High Tower Text"/>
        </w:rPr>
        <w:t>[Signature]</w:t>
      </w:r>
    </w:p>
    <w:p w14:paraId="0510D00A" w14:textId="77777777" w:rsidR="009E7674" w:rsidRPr="009E7674" w:rsidRDefault="009E7674" w:rsidP="00CD4695">
      <w:pPr>
        <w:rPr>
          <w:rFonts w:ascii="High Tower Text" w:hAnsi="High Tower Text"/>
        </w:rPr>
      </w:pPr>
    </w:p>
    <w:sectPr w:rsidR="009E7674" w:rsidRPr="009E7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Dubai-Medium">
    <w:altName w:val="Duba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90"/>
    <w:rsid w:val="002C2D90"/>
    <w:rsid w:val="006370FD"/>
    <w:rsid w:val="009167CC"/>
    <w:rsid w:val="009E7674"/>
    <w:rsid w:val="00AF0E96"/>
    <w:rsid w:val="00B41DA5"/>
    <w:rsid w:val="00B5445F"/>
    <w:rsid w:val="00CD4695"/>
    <w:rsid w:val="00F0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D778"/>
  <w15:chartTrackingRefBased/>
  <w15:docId w15:val="{9EA6DBA8-4A69-4A2F-A64E-8F9B7DC7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Amany Jomaa</dc:creator>
  <cp:keywords/>
  <dc:description/>
  <cp:lastModifiedBy>Swisstranslate</cp:lastModifiedBy>
  <cp:revision>4</cp:revision>
  <dcterms:created xsi:type="dcterms:W3CDTF">2024-02-07T13:55:00Z</dcterms:created>
  <dcterms:modified xsi:type="dcterms:W3CDTF">2024-02-07T15:47:00Z</dcterms:modified>
</cp:coreProperties>
</file>